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A4A" w:rsidRPr="00BA67FE" w:rsidRDefault="007E1A4A">
      <w:pPr>
        <w:autoSpaceDE/>
        <w:jc w:val="right"/>
        <w:rPr>
          <w:rFonts w:ascii="Arial" w:hAnsi="Arial" w:cs="Arial"/>
          <w:i/>
          <w:sz w:val="20"/>
          <w:szCs w:val="20"/>
        </w:rPr>
      </w:pPr>
    </w:p>
    <w:p w:rsidR="007E1A4A" w:rsidRPr="00BA67FE" w:rsidRDefault="007E1A4A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:rsidR="007E1A4A" w:rsidRPr="00BA67FE" w:rsidRDefault="007E1A4A">
      <w:pPr>
        <w:pStyle w:val="Nagwek1"/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b/>
          <w:bCs/>
          <w:sz w:val="20"/>
          <w:szCs w:val="20"/>
        </w:rPr>
        <w:t>KARTA KURSU</w:t>
      </w:r>
    </w:p>
    <w:p w:rsidR="007E1A4A" w:rsidRPr="00BA67FE" w:rsidRDefault="007E1A4A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7E1A4A" w:rsidRPr="00BA67FE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7E1A4A" w:rsidRPr="00BA67FE" w:rsidRDefault="007E1A4A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1D1684" w:rsidRPr="00BA67FE" w:rsidRDefault="00742DA3" w:rsidP="00742DA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Gramatyka opisowa języka niemieckiego </w:t>
            </w:r>
            <w:r w:rsidR="00EA68E3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</w:tr>
      <w:tr w:rsidR="007E1A4A" w:rsidRPr="002B5454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7E1A4A" w:rsidRPr="00BA67FE" w:rsidRDefault="007E1A4A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7E1A4A" w:rsidRPr="00EA68E3" w:rsidRDefault="00742DA3" w:rsidP="00742DA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8E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Descriptive Grammar of German</w:t>
            </w:r>
            <w:r w:rsidR="00EA68E3" w:rsidRPr="00EA68E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III</w:t>
            </w:r>
          </w:p>
        </w:tc>
      </w:tr>
    </w:tbl>
    <w:p w:rsidR="007E1A4A" w:rsidRPr="00BA67FE" w:rsidRDefault="007E1A4A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7E1A4A" w:rsidRPr="00BA67FE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7E1A4A" w:rsidRPr="00BA67FE" w:rsidRDefault="007E1A4A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7E1A4A" w:rsidRPr="00BA67FE" w:rsidRDefault="007E1A4A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7E1A4A" w:rsidRPr="00BA67FE" w:rsidRDefault="007E1A4A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7E1A4A" w:rsidRPr="00BA67FE" w:rsidRDefault="009D645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7E1A4A" w:rsidRPr="00BA67FE" w:rsidRDefault="007E1A4A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7E1A4A" w:rsidRPr="00BA67FE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7E1A4A" w:rsidRPr="00BA67FE" w:rsidRDefault="007E1A4A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156070" w:rsidRPr="009D645E" w:rsidRDefault="00156070" w:rsidP="002F7CA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D645E">
              <w:rPr>
                <w:rFonts w:ascii="Arial" w:hAnsi="Arial" w:cs="Arial"/>
                <w:sz w:val="20"/>
                <w:szCs w:val="20"/>
                <w:lang w:val="de-DE"/>
              </w:rPr>
              <w:t>dr</w:t>
            </w:r>
            <w:proofErr w:type="spellEnd"/>
            <w:r w:rsidRPr="009D645E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2F7CA0">
              <w:rPr>
                <w:rFonts w:ascii="Arial" w:hAnsi="Arial" w:cs="Arial"/>
                <w:sz w:val="20"/>
                <w:szCs w:val="20"/>
                <w:lang w:val="de-DE"/>
              </w:rPr>
              <w:t xml:space="preserve">Marek </w:t>
            </w:r>
            <w:proofErr w:type="spellStart"/>
            <w:r w:rsidR="002F7CA0">
              <w:rPr>
                <w:rFonts w:ascii="Arial" w:hAnsi="Arial" w:cs="Arial"/>
                <w:sz w:val="20"/>
                <w:szCs w:val="20"/>
                <w:lang w:val="de-DE"/>
              </w:rPr>
              <w:t>Gładysz</w:t>
            </w:r>
            <w:proofErr w:type="spellEnd"/>
          </w:p>
        </w:tc>
        <w:tc>
          <w:tcPr>
            <w:tcW w:w="3261" w:type="dxa"/>
            <w:shd w:val="clear" w:color="auto" w:fill="DBE5F1"/>
            <w:vAlign w:val="center"/>
          </w:tcPr>
          <w:p w:rsidR="00DF15D2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5D2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="00DF15D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273FC2" w:rsidRDefault="003A34E6" w:rsidP="000A4B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Marek Gładysz</w:t>
            </w:r>
          </w:p>
          <w:p w:rsidR="007E1A4A" w:rsidRPr="00BA67FE" w:rsidRDefault="007E1A4A" w:rsidP="00F32B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Opis kursu (cele kształcenia)</w:t>
      </w: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E1A4A" w:rsidRPr="00BA67FE">
        <w:trPr>
          <w:trHeight w:val="1365"/>
        </w:trPr>
        <w:tc>
          <w:tcPr>
            <w:tcW w:w="9640" w:type="dxa"/>
          </w:tcPr>
          <w:p w:rsidR="002B5454" w:rsidRPr="00371CF2" w:rsidRDefault="002B5454" w:rsidP="002B54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1CF2">
              <w:rPr>
                <w:rFonts w:ascii="Arial" w:hAnsi="Arial" w:cs="Arial"/>
                <w:sz w:val="20"/>
                <w:szCs w:val="20"/>
              </w:rPr>
              <w:t>Celem ogólnym jest opanowanie przez studenta podstawowy</w:t>
            </w:r>
            <w:r>
              <w:rPr>
                <w:rFonts w:ascii="Arial" w:hAnsi="Arial" w:cs="Arial"/>
                <w:sz w:val="20"/>
                <w:szCs w:val="20"/>
              </w:rPr>
              <w:t xml:space="preserve">ch </w:t>
            </w:r>
            <w:r w:rsidRPr="00371CF2">
              <w:rPr>
                <w:rFonts w:ascii="Arial" w:hAnsi="Arial" w:cs="Arial"/>
                <w:sz w:val="20"/>
                <w:szCs w:val="20"/>
              </w:rPr>
              <w:t>zagadnień</w:t>
            </w:r>
            <w:r>
              <w:rPr>
                <w:rFonts w:ascii="Arial" w:hAnsi="Arial" w:cs="Arial"/>
                <w:sz w:val="20"/>
                <w:szCs w:val="20"/>
              </w:rPr>
              <w:t xml:space="preserve"> z zakresu </w:t>
            </w:r>
            <w:r w:rsidRPr="00371CF2">
              <w:rPr>
                <w:rFonts w:ascii="Arial" w:hAnsi="Arial" w:cs="Arial"/>
                <w:sz w:val="20"/>
                <w:szCs w:val="20"/>
              </w:rPr>
              <w:t>składni języka niemieckiego.</w:t>
            </w:r>
            <w:r>
              <w:rPr>
                <w:rFonts w:ascii="Arial" w:hAnsi="Arial" w:cs="Arial"/>
                <w:sz w:val="20"/>
                <w:szCs w:val="20"/>
              </w:rPr>
              <w:t xml:space="preserve"> Kurs prowadzony jest w j. niemieckim.</w:t>
            </w:r>
          </w:p>
          <w:p w:rsidR="002B5454" w:rsidRPr="00371CF2" w:rsidRDefault="002B5454" w:rsidP="002B545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5454" w:rsidRPr="00371CF2" w:rsidRDefault="002B5454" w:rsidP="002B545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71CF2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2B5454" w:rsidRPr="00371CF2" w:rsidRDefault="002B5454" w:rsidP="002B54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1CF2"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:rsidR="002B5454" w:rsidRPr="00371CF2" w:rsidRDefault="002B5454" w:rsidP="002B54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5454" w:rsidRPr="00371CF2" w:rsidRDefault="002B5454" w:rsidP="002B5454">
            <w:pPr>
              <w:numPr>
                <w:ilvl w:val="0"/>
                <w:numId w:val="19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1CF2">
              <w:rPr>
                <w:rFonts w:ascii="Arial" w:hAnsi="Arial" w:cs="Arial"/>
                <w:sz w:val="20"/>
                <w:szCs w:val="20"/>
              </w:rPr>
              <w:t>potrafi sklasyfikować wypowiedzenia ze względu na znaczenie i formę oraz struktury zdań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371CF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B5454" w:rsidRPr="00371CF2" w:rsidRDefault="002B5454" w:rsidP="002B5454">
            <w:pPr>
              <w:numPr>
                <w:ilvl w:val="0"/>
                <w:numId w:val="19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1CF2">
              <w:rPr>
                <w:rFonts w:ascii="Arial" w:hAnsi="Arial" w:cs="Arial"/>
                <w:sz w:val="20"/>
                <w:szCs w:val="20"/>
              </w:rPr>
              <w:t>potrafi dokonać charakterystyki poszczególnych części zdania; opis podmiotu, orzeczenia, dopełnienia, okolicznika oraz przydawki jako składnika członu</w:t>
            </w:r>
            <w:r>
              <w:rPr>
                <w:rFonts w:ascii="Arial" w:hAnsi="Arial" w:cs="Arial"/>
                <w:sz w:val="20"/>
                <w:szCs w:val="20"/>
              </w:rPr>
              <w:t xml:space="preserve"> zdania, a także  przedstawienia</w:t>
            </w:r>
            <w:r w:rsidRPr="00371CF2">
              <w:rPr>
                <w:rFonts w:ascii="Arial" w:hAnsi="Arial" w:cs="Arial"/>
                <w:sz w:val="20"/>
                <w:szCs w:val="20"/>
              </w:rPr>
              <w:t xml:space="preserve"> sekundarnych części zdania poprzedza analizę zdania pojedynczego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B5454" w:rsidRPr="00371CF2" w:rsidRDefault="002B5454" w:rsidP="002B5454">
            <w:pPr>
              <w:numPr>
                <w:ilvl w:val="0"/>
                <w:numId w:val="19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1CF2">
              <w:rPr>
                <w:rFonts w:ascii="Arial" w:hAnsi="Arial" w:cs="Arial"/>
                <w:sz w:val="20"/>
                <w:szCs w:val="20"/>
              </w:rPr>
              <w:t>dokonuje klasyfikacji  zdań współrzędnie i podrzędnie złożonych oraz  klasycznego rozbioru zdań wielokrotnie złożonych.</w:t>
            </w:r>
          </w:p>
          <w:p w:rsidR="0032486A" w:rsidRPr="00273FC2" w:rsidRDefault="0032486A" w:rsidP="0032486A">
            <w:pPr>
              <w:pStyle w:val="Akapitzli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Warunki wstępne</w:t>
      </w: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E1A4A" w:rsidRPr="00BA67FE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7E1A4A" w:rsidRPr="00BA67FE" w:rsidRDefault="007E1A4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7E1A4A" w:rsidRPr="00BA67FE" w:rsidRDefault="007E1A4A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7E1A4A" w:rsidRPr="00BA67FE" w:rsidRDefault="00E168FA" w:rsidP="00F205CD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Znajomość języka </w:t>
            </w:r>
            <w:r w:rsidR="00F205CD">
              <w:rPr>
                <w:rFonts w:ascii="Arial" w:hAnsi="Arial" w:cs="Arial"/>
                <w:sz w:val="20"/>
                <w:szCs w:val="20"/>
              </w:rPr>
              <w:t xml:space="preserve">niemieckiego </w:t>
            </w:r>
            <w:r w:rsidR="00980E4A">
              <w:rPr>
                <w:rFonts w:ascii="Arial" w:hAnsi="Arial" w:cs="Arial"/>
                <w:sz w:val="20"/>
                <w:szCs w:val="20"/>
              </w:rPr>
              <w:t xml:space="preserve">na poziomie </w:t>
            </w:r>
            <w:r w:rsidR="00F205CD">
              <w:rPr>
                <w:rFonts w:ascii="Arial" w:hAnsi="Arial" w:cs="Arial"/>
                <w:sz w:val="20"/>
                <w:szCs w:val="20"/>
              </w:rPr>
              <w:t>B1</w:t>
            </w:r>
            <w:r w:rsidR="003164C8">
              <w:rPr>
                <w:rFonts w:ascii="Arial" w:hAnsi="Arial" w:cs="Arial"/>
                <w:sz w:val="20"/>
                <w:szCs w:val="20"/>
              </w:rPr>
              <w:t>.2</w:t>
            </w:r>
            <w:r w:rsidR="00501A03">
              <w:rPr>
                <w:rFonts w:ascii="Arial" w:hAnsi="Arial" w:cs="Arial"/>
                <w:sz w:val="20"/>
                <w:szCs w:val="20"/>
              </w:rPr>
              <w:t>; znajomość podstaw morfologii i składni języka niemieckiego.</w:t>
            </w:r>
          </w:p>
        </w:tc>
      </w:tr>
      <w:tr w:rsidR="007E1A4A" w:rsidRPr="00BA67FE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7E1A4A" w:rsidRPr="00BA67FE" w:rsidRDefault="007E1A4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7E1A4A" w:rsidRPr="00BA67FE" w:rsidRDefault="007E1A4A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7E1A4A" w:rsidRPr="00BA67FE" w:rsidRDefault="00E27C2E" w:rsidP="00501A0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Znajomość języka </w:t>
            </w:r>
            <w:r w:rsidR="00F205CD">
              <w:rPr>
                <w:rFonts w:ascii="Arial" w:hAnsi="Arial" w:cs="Arial"/>
                <w:sz w:val="20"/>
                <w:szCs w:val="20"/>
              </w:rPr>
              <w:t>niemieckiego na poziomie B</w:t>
            </w:r>
            <w:r w:rsidR="00980E4A">
              <w:rPr>
                <w:rFonts w:ascii="Arial" w:hAnsi="Arial" w:cs="Arial"/>
                <w:sz w:val="20"/>
                <w:szCs w:val="20"/>
              </w:rPr>
              <w:t>1</w:t>
            </w:r>
            <w:r w:rsidR="003164C8">
              <w:rPr>
                <w:rFonts w:ascii="Arial" w:hAnsi="Arial" w:cs="Arial"/>
                <w:sz w:val="20"/>
                <w:szCs w:val="20"/>
              </w:rPr>
              <w:t>.2</w:t>
            </w:r>
            <w:r w:rsidR="001D16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1A03">
              <w:rPr>
                <w:rFonts w:ascii="Arial" w:hAnsi="Arial" w:cs="Arial"/>
                <w:sz w:val="20"/>
                <w:szCs w:val="20"/>
              </w:rPr>
              <w:t xml:space="preserve">; umiejętność analizy morfologicznej i składniowej  w języku niemieckim, </w:t>
            </w:r>
          </w:p>
        </w:tc>
      </w:tr>
      <w:tr w:rsidR="007E1A4A" w:rsidRPr="00BA67FE">
        <w:tc>
          <w:tcPr>
            <w:tcW w:w="1941" w:type="dxa"/>
            <w:shd w:val="clear" w:color="auto" w:fill="DBE5F1"/>
            <w:vAlign w:val="center"/>
          </w:tcPr>
          <w:p w:rsidR="007E1A4A" w:rsidRPr="00BA67FE" w:rsidRDefault="007E1A4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7E1A4A" w:rsidRPr="00BA67FE" w:rsidRDefault="007E1A4A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7E1A4A" w:rsidRPr="00434635" w:rsidRDefault="003164C8">
            <w:pPr>
              <w:autoSpaceDE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Gramatyka opisowa języka niemieckiego </w:t>
            </w:r>
            <w:r w:rsidR="00D105A5"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spellStart"/>
            <w:r w:rsidR="00D105A5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D105A5">
              <w:rPr>
                <w:rFonts w:ascii="Arial" w:hAnsi="Arial" w:cs="Arial"/>
                <w:sz w:val="20"/>
                <w:szCs w:val="20"/>
              </w:rPr>
              <w:t xml:space="preserve"> II</w:t>
            </w:r>
          </w:p>
        </w:tc>
      </w:tr>
    </w:tbl>
    <w:p w:rsidR="007E1A4A" w:rsidRDefault="007E1A4A">
      <w:pPr>
        <w:rPr>
          <w:rFonts w:ascii="Arial" w:hAnsi="Arial" w:cs="Arial"/>
          <w:sz w:val="20"/>
          <w:szCs w:val="20"/>
        </w:rPr>
      </w:pPr>
    </w:p>
    <w:p w:rsidR="00334C76" w:rsidRPr="00BA67FE" w:rsidRDefault="00334C76">
      <w:pPr>
        <w:rPr>
          <w:rFonts w:ascii="Arial" w:hAnsi="Arial" w:cs="Arial"/>
          <w:sz w:val="20"/>
          <w:szCs w:val="20"/>
        </w:rPr>
      </w:pPr>
    </w:p>
    <w:p w:rsidR="007E1A4A" w:rsidRDefault="007E1A4A">
      <w:pPr>
        <w:rPr>
          <w:rFonts w:ascii="Arial" w:hAnsi="Arial" w:cs="Arial"/>
          <w:sz w:val="20"/>
          <w:szCs w:val="20"/>
        </w:rPr>
      </w:pPr>
    </w:p>
    <w:p w:rsidR="00E22AF5" w:rsidRDefault="00E22AF5">
      <w:pPr>
        <w:rPr>
          <w:rFonts w:ascii="Arial" w:hAnsi="Arial" w:cs="Arial"/>
          <w:sz w:val="20"/>
          <w:szCs w:val="20"/>
        </w:rPr>
      </w:pPr>
    </w:p>
    <w:p w:rsidR="00E22AF5" w:rsidRDefault="00E22AF5">
      <w:pPr>
        <w:rPr>
          <w:rFonts w:ascii="Arial" w:hAnsi="Arial" w:cs="Arial"/>
          <w:sz w:val="20"/>
          <w:szCs w:val="20"/>
        </w:rPr>
      </w:pPr>
    </w:p>
    <w:p w:rsidR="00E22AF5" w:rsidRPr="00BA67FE" w:rsidRDefault="00E22AF5">
      <w:pPr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 xml:space="preserve">Efekty kształcenia </w:t>
      </w: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7E1A4A" w:rsidRPr="00BA67FE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7E1A4A" w:rsidRPr="00BA67FE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7E1A4A" w:rsidRPr="00BA67FE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7E1A4A" w:rsidRPr="00BA67FE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E1A4A" w:rsidRPr="00E8661E">
        <w:trPr>
          <w:cantSplit/>
          <w:trHeight w:val="1838"/>
        </w:trPr>
        <w:tc>
          <w:tcPr>
            <w:tcW w:w="1979" w:type="dxa"/>
            <w:vMerge/>
          </w:tcPr>
          <w:p w:rsidR="007E1A4A" w:rsidRPr="00E8661E" w:rsidRDefault="007E1A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7E1A4A" w:rsidRPr="00E8661E" w:rsidRDefault="00DD2416" w:rsidP="00E8661E">
            <w:pPr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E8661E">
              <w:rPr>
                <w:rFonts w:ascii="Arial" w:hAnsi="Arial" w:cs="Arial"/>
                <w:sz w:val="20"/>
                <w:szCs w:val="20"/>
              </w:rPr>
              <w:t xml:space="preserve">W1: </w:t>
            </w:r>
            <w:r w:rsidR="00494754" w:rsidRPr="00E8661E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ma podstawową wiedzę o</w:t>
            </w:r>
            <w:r w:rsidR="00156070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miejscu i znaczeniu filologii w systemie nauk oraz o specyfice przedmiotów językoznawczych</w:t>
            </w:r>
          </w:p>
          <w:p w:rsidR="00DD2416" w:rsidRPr="00E8661E" w:rsidRDefault="0032486A" w:rsidP="00E8661E">
            <w:pPr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E8661E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W2: </w:t>
            </w:r>
            <w:r w:rsidR="00494754" w:rsidRPr="00E8661E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zna podstawową </w:t>
            </w:r>
            <w:r w:rsidR="00156070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terminologię z zakresu gramatyki opisowej języka niemieckiego</w:t>
            </w:r>
          </w:p>
          <w:p w:rsidR="00494754" w:rsidRPr="00E8661E" w:rsidRDefault="00501A03" w:rsidP="00E866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W3</w:t>
            </w:r>
            <w:r w:rsidR="00494754" w:rsidRPr="00E8661E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:</w:t>
            </w:r>
            <w:r w:rsidR="00156070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</w:t>
            </w:r>
            <w:r w:rsidR="00494754" w:rsidRPr="00E8661E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ma uporządkowaną wiedzę szczegółową z zakresu </w:t>
            </w:r>
            <w:r w:rsidR="00156070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morfologii </w:t>
            </w:r>
            <w:r w:rsidR="00334C76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i składni </w:t>
            </w:r>
            <w:r w:rsidR="00156070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języka niemieckiego</w:t>
            </w:r>
          </w:p>
        </w:tc>
        <w:tc>
          <w:tcPr>
            <w:tcW w:w="2365" w:type="dxa"/>
          </w:tcPr>
          <w:p w:rsidR="007E1A4A" w:rsidRPr="00DA2BEE" w:rsidRDefault="00494754" w:rsidP="00DD2416">
            <w:pPr>
              <w:rPr>
                <w:rFonts w:ascii="Arial" w:hAnsi="Arial" w:cs="Arial"/>
                <w:sz w:val="20"/>
                <w:szCs w:val="20"/>
              </w:rPr>
            </w:pPr>
            <w:r w:rsidRPr="00DA2BEE">
              <w:rPr>
                <w:rFonts w:ascii="Arial" w:hAnsi="Arial" w:cs="Arial"/>
                <w:sz w:val="20"/>
                <w:szCs w:val="20"/>
              </w:rPr>
              <w:t>K1_</w:t>
            </w:r>
            <w:r w:rsidRPr="00DA2BEE">
              <w:rPr>
                <w:rFonts w:ascii="Arial" w:hAnsi="Arial" w:cs="Arial"/>
                <w:sz w:val="20"/>
                <w:szCs w:val="20"/>
              </w:rPr>
              <w:softHyphen/>
              <w:t>W01</w:t>
            </w:r>
          </w:p>
          <w:p w:rsidR="00DD2416" w:rsidRPr="00DA2BEE" w:rsidRDefault="00DD2416" w:rsidP="00DD2416">
            <w:pPr>
              <w:rPr>
                <w:rFonts w:ascii="Arial" w:hAnsi="Arial" w:cs="Arial"/>
                <w:sz w:val="20"/>
                <w:szCs w:val="20"/>
              </w:rPr>
            </w:pPr>
            <w:r w:rsidRPr="00DA2BEE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:rsidR="00DD2416" w:rsidRPr="00DA2BEE" w:rsidRDefault="00DD2416" w:rsidP="00DD2416">
            <w:pPr>
              <w:rPr>
                <w:rFonts w:ascii="Arial" w:hAnsi="Arial" w:cs="Arial"/>
                <w:sz w:val="20"/>
                <w:szCs w:val="20"/>
              </w:rPr>
            </w:pPr>
          </w:p>
          <w:p w:rsidR="00DD2416" w:rsidRPr="00DA2BEE" w:rsidRDefault="00494754" w:rsidP="00DD2416">
            <w:pPr>
              <w:rPr>
                <w:rFonts w:ascii="Arial" w:hAnsi="Arial" w:cs="Arial"/>
                <w:sz w:val="20"/>
                <w:szCs w:val="20"/>
              </w:rPr>
            </w:pPr>
            <w:r w:rsidRPr="00DA2BEE">
              <w:rPr>
                <w:rFonts w:ascii="Arial" w:hAnsi="Arial" w:cs="Arial"/>
                <w:sz w:val="20"/>
                <w:szCs w:val="20"/>
              </w:rPr>
              <w:t>K1_</w:t>
            </w:r>
            <w:r w:rsidRPr="00DA2BEE">
              <w:rPr>
                <w:rFonts w:ascii="Arial" w:hAnsi="Arial" w:cs="Arial"/>
                <w:sz w:val="20"/>
                <w:szCs w:val="20"/>
              </w:rPr>
              <w:softHyphen/>
              <w:t>W02</w:t>
            </w:r>
          </w:p>
          <w:p w:rsidR="00494754" w:rsidRPr="00DA2BEE" w:rsidRDefault="00494754" w:rsidP="00DD2416">
            <w:pPr>
              <w:rPr>
                <w:rFonts w:ascii="Arial" w:hAnsi="Arial" w:cs="Arial"/>
                <w:sz w:val="20"/>
                <w:szCs w:val="20"/>
              </w:rPr>
            </w:pPr>
          </w:p>
          <w:p w:rsidR="00494754" w:rsidRPr="00DA2BEE" w:rsidRDefault="00494754" w:rsidP="00DD2416">
            <w:pPr>
              <w:rPr>
                <w:rFonts w:ascii="Arial" w:hAnsi="Arial" w:cs="Arial"/>
                <w:sz w:val="20"/>
                <w:szCs w:val="20"/>
              </w:rPr>
            </w:pPr>
            <w:r w:rsidRPr="00DA2BEE">
              <w:rPr>
                <w:rFonts w:ascii="Arial" w:hAnsi="Arial" w:cs="Arial"/>
                <w:sz w:val="20"/>
                <w:szCs w:val="20"/>
              </w:rPr>
              <w:t>K1_W03</w:t>
            </w:r>
          </w:p>
          <w:p w:rsidR="00494754" w:rsidRPr="00E8661E" w:rsidRDefault="00494754" w:rsidP="00DD2416">
            <w:pPr>
              <w:rPr>
                <w:rFonts w:ascii="Arial" w:hAnsi="Arial" w:cs="Arial"/>
                <w:sz w:val="20"/>
                <w:szCs w:val="20"/>
              </w:rPr>
            </w:pPr>
            <w:r w:rsidRPr="00DA2BEE">
              <w:rPr>
                <w:rFonts w:ascii="Arial" w:hAnsi="Arial" w:cs="Arial"/>
                <w:sz w:val="20"/>
                <w:szCs w:val="20"/>
              </w:rPr>
              <w:t>K1_</w:t>
            </w:r>
            <w:r w:rsidRPr="00DA2BEE">
              <w:rPr>
                <w:rFonts w:ascii="Arial" w:hAnsi="Arial" w:cs="Arial"/>
                <w:sz w:val="20"/>
                <w:szCs w:val="20"/>
              </w:rPr>
              <w:softHyphen/>
              <w:t>W04</w:t>
            </w:r>
          </w:p>
        </w:tc>
      </w:tr>
    </w:tbl>
    <w:p w:rsidR="007E1A4A" w:rsidRPr="00E8661E" w:rsidRDefault="007E1A4A">
      <w:pPr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103"/>
        <w:gridCol w:w="2552"/>
      </w:tblGrid>
      <w:tr w:rsidR="007E1A4A" w:rsidRPr="00BA67FE" w:rsidTr="000A0171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7E1A4A" w:rsidRPr="00BA67FE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103" w:type="dxa"/>
            <w:shd w:val="clear" w:color="auto" w:fill="DBE5F1"/>
            <w:vAlign w:val="center"/>
          </w:tcPr>
          <w:p w:rsidR="007E1A4A" w:rsidRPr="00BA67FE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552" w:type="dxa"/>
            <w:shd w:val="clear" w:color="auto" w:fill="DBE5F1"/>
            <w:vAlign w:val="center"/>
          </w:tcPr>
          <w:p w:rsidR="007E1A4A" w:rsidRPr="00BA67FE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E1A4A" w:rsidRPr="00BA67FE" w:rsidTr="000A0171">
        <w:trPr>
          <w:cantSplit/>
          <w:trHeight w:val="2116"/>
        </w:trPr>
        <w:tc>
          <w:tcPr>
            <w:tcW w:w="1985" w:type="dxa"/>
            <w:vMerge/>
          </w:tcPr>
          <w:p w:rsidR="007E1A4A" w:rsidRPr="00BA67FE" w:rsidRDefault="007E1A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095984" w:rsidRDefault="00501A03" w:rsidP="00E866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095984" w:rsidRPr="00E8661E">
              <w:rPr>
                <w:rFonts w:ascii="Arial" w:hAnsi="Arial" w:cs="Arial"/>
                <w:sz w:val="20"/>
                <w:szCs w:val="20"/>
              </w:rPr>
              <w:t>1:</w:t>
            </w:r>
            <w:r w:rsidR="00E866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4473">
              <w:rPr>
                <w:rFonts w:ascii="Arial" w:hAnsi="Arial" w:cs="Arial"/>
                <w:sz w:val="20"/>
                <w:szCs w:val="20"/>
              </w:rPr>
              <w:t xml:space="preserve"> doskonali umiejętność czytania </w:t>
            </w:r>
            <w:r w:rsidR="00334C76">
              <w:rPr>
                <w:rFonts w:ascii="Arial" w:hAnsi="Arial" w:cs="Arial"/>
                <w:sz w:val="20"/>
                <w:szCs w:val="20"/>
              </w:rPr>
              <w:t>selektywnego specjalistycznej literatury przedmiotu, potrafi wyselekcjonować informacje główne i szczegółowe, dokonać analizy i porównania danego zagadnienia w</w:t>
            </w:r>
            <w:r w:rsidR="00D16EE1">
              <w:rPr>
                <w:rFonts w:ascii="Arial" w:hAnsi="Arial" w:cs="Arial"/>
                <w:sz w:val="20"/>
                <w:szCs w:val="20"/>
              </w:rPr>
              <w:t xml:space="preserve"> różnych modelach gramatycznych</w:t>
            </w:r>
          </w:p>
          <w:p w:rsidR="00164473" w:rsidRPr="00E8661E" w:rsidRDefault="00164473" w:rsidP="00E866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A0171" w:rsidRDefault="00501A03" w:rsidP="00E866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4A262C">
              <w:rPr>
                <w:rFonts w:ascii="Arial" w:hAnsi="Arial" w:cs="Arial"/>
                <w:sz w:val="20"/>
                <w:szCs w:val="20"/>
              </w:rPr>
              <w:t xml:space="preserve">2: </w:t>
            </w:r>
            <w:r w:rsidR="00095984" w:rsidRPr="00A74F00">
              <w:rPr>
                <w:rFonts w:ascii="Arial" w:hAnsi="Arial" w:cs="Arial"/>
                <w:sz w:val="20"/>
                <w:szCs w:val="20"/>
              </w:rPr>
              <w:t>posiada umiejętnoś</w:t>
            </w:r>
            <w:r w:rsidR="00A74F00" w:rsidRPr="00A74F00">
              <w:rPr>
                <w:rFonts w:ascii="Arial" w:hAnsi="Arial" w:cs="Arial"/>
                <w:sz w:val="20"/>
                <w:szCs w:val="20"/>
              </w:rPr>
              <w:t xml:space="preserve">ć opisu </w:t>
            </w:r>
            <w:r w:rsidR="000A0171">
              <w:rPr>
                <w:rFonts w:ascii="Arial" w:hAnsi="Arial" w:cs="Arial"/>
                <w:sz w:val="20"/>
                <w:szCs w:val="20"/>
              </w:rPr>
              <w:t>wymienionych</w:t>
            </w:r>
            <w:r w:rsidR="00334C76">
              <w:rPr>
                <w:rFonts w:ascii="Arial" w:hAnsi="Arial" w:cs="Arial"/>
                <w:sz w:val="20"/>
                <w:szCs w:val="20"/>
              </w:rPr>
              <w:t xml:space="preserve"> zagadnień i związków gramatycznych </w:t>
            </w:r>
            <w:r w:rsidR="000A0171">
              <w:rPr>
                <w:rFonts w:ascii="Arial" w:hAnsi="Arial" w:cs="Arial"/>
                <w:sz w:val="20"/>
                <w:szCs w:val="20"/>
              </w:rPr>
              <w:t xml:space="preserve">w oparciu o różne modele gramatyczne stosowane </w:t>
            </w:r>
            <w:r w:rsidR="00334C76">
              <w:rPr>
                <w:rFonts w:ascii="Arial" w:hAnsi="Arial" w:cs="Arial"/>
                <w:sz w:val="20"/>
                <w:szCs w:val="20"/>
              </w:rPr>
              <w:t>w literaturze naukowej</w:t>
            </w:r>
            <w:r w:rsidR="000A0171">
              <w:rPr>
                <w:rFonts w:ascii="Arial" w:hAnsi="Arial" w:cs="Arial"/>
                <w:sz w:val="20"/>
                <w:szCs w:val="20"/>
              </w:rPr>
              <w:t>, potrafi analizować jednostki syntaktyczne w zdaniu i dokonać rozbi</w:t>
            </w:r>
            <w:r w:rsidR="00D16EE1">
              <w:rPr>
                <w:rFonts w:ascii="Arial" w:hAnsi="Arial" w:cs="Arial"/>
                <w:sz w:val="20"/>
                <w:szCs w:val="20"/>
              </w:rPr>
              <w:t>oru zdań wielokrotnie złożonych</w:t>
            </w:r>
          </w:p>
          <w:p w:rsidR="00334C76" w:rsidRDefault="00334C76" w:rsidP="00E866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95984" w:rsidRPr="00D779E0" w:rsidRDefault="00501A03" w:rsidP="00095984">
            <w:pPr>
              <w:jc w:val="both"/>
              <w:rPr>
                <w:rFonts w:ascii="Arial" w:eastAsia="MyriadPro-Semibold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095984" w:rsidRPr="00E8661E">
              <w:rPr>
                <w:rFonts w:ascii="Arial" w:hAnsi="Arial" w:cs="Arial"/>
                <w:sz w:val="20"/>
                <w:szCs w:val="20"/>
              </w:rPr>
              <w:t>3:</w:t>
            </w:r>
            <w:r w:rsidR="00095984" w:rsidRPr="00E8661E">
              <w:rPr>
                <w:rFonts w:ascii="Arial" w:eastAsia="MyriadPro-Semibold" w:hAnsi="Arial" w:cs="Arial"/>
                <w:bCs/>
                <w:sz w:val="20"/>
                <w:szCs w:val="20"/>
              </w:rPr>
              <w:t xml:space="preserve"> umie samodzielnie zdobywać wiedzę i rozwijać umiejętności badawcze w zakresie </w:t>
            </w:r>
            <w:r w:rsidR="00A74F00">
              <w:rPr>
                <w:rFonts w:ascii="Arial" w:eastAsia="MyriadPro-Semibold" w:hAnsi="Arial" w:cs="Arial"/>
                <w:bCs/>
                <w:sz w:val="20"/>
                <w:szCs w:val="20"/>
              </w:rPr>
              <w:t xml:space="preserve">morfologii </w:t>
            </w:r>
            <w:r w:rsidR="000A0171">
              <w:rPr>
                <w:rFonts w:ascii="Arial" w:eastAsia="MyriadPro-Semibold" w:hAnsi="Arial" w:cs="Arial"/>
                <w:bCs/>
                <w:sz w:val="20"/>
                <w:szCs w:val="20"/>
              </w:rPr>
              <w:t xml:space="preserve">i składni </w:t>
            </w:r>
            <w:r w:rsidR="00095984" w:rsidRPr="00E8661E">
              <w:rPr>
                <w:rFonts w:ascii="Arial" w:eastAsia="MyriadPro-Semibold" w:hAnsi="Arial" w:cs="Arial"/>
                <w:bCs/>
                <w:sz w:val="20"/>
                <w:szCs w:val="20"/>
              </w:rPr>
              <w:t>kierując się wskazówkami opiekuna naukowego</w:t>
            </w:r>
          </w:p>
        </w:tc>
        <w:tc>
          <w:tcPr>
            <w:tcW w:w="2552" w:type="dxa"/>
          </w:tcPr>
          <w:p w:rsidR="00BB1A32" w:rsidRPr="004D7D40" w:rsidRDefault="00434635">
            <w:pPr>
              <w:rPr>
                <w:rFonts w:ascii="Arial" w:hAnsi="Arial" w:cs="Arial"/>
                <w:sz w:val="20"/>
                <w:szCs w:val="20"/>
              </w:rPr>
            </w:pPr>
            <w:r w:rsidRPr="004D7D40"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="00454B4B" w:rsidRPr="004D7D40" w:rsidRDefault="00454B4B">
            <w:pPr>
              <w:rPr>
                <w:rFonts w:ascii="Arial" w:hAnsi="Arial" w:cs="Arial"/>
                <w:sz w:val="20"/>
                <w:szCs w:val="20"/>
              </w:rPr>
            </w:pPr>
          </w:p>
          <w:p w:rsidR="00454B4B" w:rsidRPr="004D7D40" w:rsidRDefault="00454B4B">
            <w:pPr>
              <w:rPr>
                <w:rFonts w:ascii="Arial" w:hAnsi="Arial" w:cs="Arial"/>
                <w:sz w:val="20"/>
                <w:szCs w:val="20"/>
              </w:rPr>
            </w:pPr>
          </w:p>
          <w:p w:rsidR="004D7D40" w:rsidRDefault="004D7D40">
            <w:pPr>
              <w:rPr>
                <w:rFonts w:ascii="Arial" w:hAnsi="Arial" w:cs="Arial"/>
                <w:sz w:val="20"/>
                <w:szCs w:val="20"/>
              </w:rPr>
            </w:pPr>
          </w:p>
          <w:p w:rsidR="004D7D40" w:rsidRDefault="004D7D40">
            <w:pPr>
              <w:rPr>
                <w:rFonts w:ascii="Arial" w:hAnsi="Arial" w:cs="Arial"/>
                <w:sz w:val="20"/>
                <w:szCs w:val="20"/>
              </w:rPr>
            </w:pPr>
          </w:p>
          <w:p w:rsidR="00095984" w:rsidRDefault="00095984">
            <w:pPr>
              <w:rPr>
                <w:rFonts w:ascii="Arial" w:hAnsi="Arial" w:cs="Arial"/>
                <w:sz w:val="20"/>
                <w:szCs w:val="20"/>
              </w:rPr>
            </w:pPr>
          </w:p>
          <w:p w:rsidR="00095984" w:rsidRDefault="00095984">
            <w:pPr>
              <w:rPr>
                <w:rFonts w:ascii="Arial" w:hAnsi="Arial" w:cs="Arial"/>
                <w:sz w:val="20"/>
                <w:szCs w:val="20"/>
              </w:rPr>
            </w:pPr>
            <w:r w:rsidRPr="00250539">
              <w:rPr>
                <w:sz w:val="21"/>
                <w:szCs w:val="21"/>
              </w:rPr>
              <w:t>K1_U02</w:t>
            </w:r>
          </w:p>
          <w:p w:rsidR="004D7D40" w:rsidRDefault="004D7D40">
            <w:pPr>
              <w:rPr>
                <w:rFonts w:ascii="Arial" w:hAnsi="Arial" w:cs="Arial"/>
                <w:sz w:val="20"/>
                <w:szCs w:val="20"/>
              </w:rPr>
            </w:pPr>
          </w:p>
          <w:p w:rsidR="004D7D40" w:rsidRPr="004D7D40" w:rsidRDefault="004D7D40">
            <w:pPr>
              <w:rPr>
                <w:rFonts w:ascii="Arial" w:hAnsi="Arial" w:cs="Arial"/>
                <w:sz w:val="20"/>
                <w:szCs w:val="20"/>
              </w:rPr>
            </w:pPr>
          </w:p>
          <w:p w:rsidR="00EC77D2" w:rsidRDefault="00EC77D2">
            <w:pPr>
              <w:rPr>
                <w:sz w:val="21"/>
                <w:szCs w:val="21"/>
              </w:rPr>
            </w:pPr>
          </w:p>
          <w:p w:rsidR="00EC77D2" w:rsidRDefault="00EC77D2">
            <w:pPr>
              <w:rPr>
                <w:sz w:val="21"/>
                <w:szCs w:val="21"/>
              </w:rPr>
            </w:pPr>
          </w:p>
          <w:p w:rsidR="00EC77D2" w:rsidRDefault="00EC77D2">
            <w:pPr>
              <w:rPr>
                <w:sz w:val="21"/>
                <w:szCs w:val="21"/>
              </w:rPr>
            </w:pPr>
          </w:p>
          <w:p w:rsidR="004D7D40" w:rsidRPr="004D7D40" w:rsidRDefault="00095984">
            <w:pPr>
              <w:rPr>
                <w:rFonts w:ascii="Arial" w:hAnsi="Arial" w:cs="Arial"/>
                <w:sz w:val="20"/>
                <w:szCs w:val="20"/>
              </w:rPr>
            </w:pPr>
            <w:r w:rsidRPr="00250539">
              <w:rPr>
                <w:sz w:val="21"/>
                <w:szCs w:val="21"/>
              </w:rPr>
              <w:t>K1_U03</w:t>
            </w:r>
          </w:p>
          <w:p w:rsidR="004D7D40" w:rsidRPr="004D7D40" w:rsidRDefault="004D7D40">
            <w:pPr>
              <w:rPr>
                <w:rFonts w:ascii="Arial" w:hAnsi="Arial" w:cs="Arial"/>
                <w:sz w:val="20"/>
                <w:szCs w:val="20"/>
              </w:rPr>
            </w:pPr>
          </w:p>
          <w:p w:rsidR="00173B43" w:rsidRDefault="00173B43">
            <w:pPr>
              <w:rPr>
                <w:rFonts w:ascii="Arial" w:hAnsi="Arial" w:cs="Arial"/>
                <w:sz w:val="20"/>
                <w:szCs w:val="20"/>
              </w:rPr>
            </w:pPr>
          </w:p>
          <w:p w:rsidR="00173B43" w:rsidRPr="00BA67FE" w:rsidRDefault="00173B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E1A4A" w:rsidRPr="00BA67FE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7E1A4A" w:rsidRPr="00BA67FE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7E1A4A" w:rsidRPr="00BA67FE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7E1A4A" w:rsidRPr="00BA67FE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BB1A32" w:rsidRPr="00BA67FE" w:rsidTr="00173B43">
        <w:trPr>
          <w:cantSplit/>
          <w:trHeight w:val="1404"/>
        </w:trPr>
        <w:tc>
          <w:tcPr>
            <w:tcW w:w="1985" w:type="dxa"/>
            <w:vMerge/>
          </w:tcPr>
          <w:p w:rsidR="00BB1A32" w:rsidRPr="00BA67FE" w:rsidRDefault="00BB1A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D51608" w:rsidRPr="0069201F" w:rsidRDefault="004A4736" w:rsidP="00FE4353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69201F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</w:t>
            </w:r>
            <w:r w:rsidR="00501A0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1</w:t>
            </w:r>
            <w:r w:rsidRPr="0069201F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:</w:t>
            </w:r>
            <w:r w:rsidR="00FF42C8" w:rsidRPr="0069201F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r</w:t>
            </w:r>
            <w:r w:rsidR="00D51608" w:rsidRPr="0069201F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ozumie potrzebę uczenia się języków obcych</w:t>
            </w:r>
          </w:p>
          <w:p w:rsidR="00BB1A32" w:rsidRPr="0069201F" w:rsidRDefault="00BB1A32" w:rsidP="00095984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  <w:p w:rsidR="00FF42C8" w:rsidRPr="0069201F" w:rsidRDefault="00501A03" w:rsidP="00095984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K2</w:t>
            </w:r>
            <w:r w:rsidR="00FF42C8" w:rsidRPr="0069201F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: potrafi współdziałać i pracować w grup</w:t>
            </w:r>
            <w:r w:rsidR="00D16EE1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ie</w:t>
            </w:r>
          </w:p>
          <w:p w:rsidR="00FF42C8" w:rsidRPr="0069201F" w:rsidRDefault="00FF42C8" w:rsidP="00095984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  <w:p w:rsidR="00FF42C8" w:rsidRPr="00FF42C8" w:rsidRDefault="00501A03" w:rsidP="00095984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K3</w:t>
            </w:r>
            <w:r w:rsidR="00FF42C8" w:rsidRPr="0069201F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: potrafi odpowiednio określić priorytety służące realizacji określonego </w:t>
            </w:r>
            <w:r w:rsidR="00D16EE1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przez siebie lub innych zadania</w:t>
            </w:r>
          </w:p>
        </w:tc>
        <w:tc>
          <w:tcPr>
            <w:tcW w:w="2410" w:type="dxa"/>
          </w:tcPr>
          <w:p w:rsidR="00D51608" w:rsidRDefault="00D51608">
            <w:pPr>
              <w:rPr>
                <w:rFonts w:ascii="Arial" w:hAnsi="Arial" w:cs="Arial"/>
                <w:sz w:val="20"/>
                <w:szCs w:val="20"/>
              </w:rPr>
            </w:pPr>
            <w:r w:rsidRPr="00D51608">
              <w:rPr>
                <w:rFonts w:ascii="Arial" w:hAnsi="Arial" w:cs="Arial"/>
                <w:sz w:val="20"/>
                <w:szCs w:val="20"/>
              </w:rPr>
              <w:t>K1_K02</w:t>
            </w:r>
          </w:p>
          <w:p w:rsidR="00BA14E7" w:rsidRDefault="00BA14E7">
            <w:pPr>
              <w:rPr>
                <w:rFonts w:ascii="Arial" w:hAnsi="Arial" w:cs="Arial"/>
                <w:sz w:val="20"/>
                <w:szCs w:val="20"/>
              </w:rPr>
            </w:pPr>
          </w:p>
          <w:p w:rsidR="00BA14E7" w:rsidRDefault="00FF42C8">
            <w:pPr>
              <w:rPr>
                <w:rFonts w:ascii="Arial" w:hAnsi="Arial" w:cs="Arial"/>
                <w:sz w:val="20"/>
                <w:szCs w:val="20"/>
              </w:rPr>
            </w:pPr>
            <w:r w:rsidRPr="00FF42C8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K1_K03</w:t>
            </w:r>
          </w:p>
          <w:p w:rsidR="00BB1A32" w:rsidRDefault="00BB1A32">
            <w:pPr>
              <w:rPr>
                <w:rFonts w:ascii="Arial" w:hAnsi="Arial" w:cs="Arial"/>
                <w:sz w:val="20"/>
                <w:szCs w:val="20"/>
              </w:rPr>
            </w:pPr>
          </w:p>
          <w:p w:rsidR="00FF42C8" w:rsidRDefault="00FF42C8">
            <w:pPr>
              <w:rPr>
                <w:rFonts w:ascii="Arial" w:hAnsi="Arial" w:cs="Arial"/>
                <w:sz w:val="20"/>
                <w:szCs w:val="20"/>
              </w:rPr>
            </w:pPr>
          </w:p>
          <w:p w:rsidR="00FF42C8" w:rsidRPr="00BA67FE" w:rsidRDefault="00FF42C8">
            <w:pPr>
              <w:rPr>
                <w:rFonts w:ascii="Arial" w:hAnsi="Arial" w:cs="Arial"/>
                <w:sz w:val="20"/>
                <w:szCs w:val="20"/>
              </w:rPr>
            </w:pPr>
            <w:r w:rsidRPr="00FF42C8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K1_K05</w:t>
            </w:r>
          </w:p>
        </w:tc>
      </w:tr>
    </w:tbl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E1A4A" w:rsidRPr="00BA67FE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7E1A4A" w:rsidRPr="00BA67FE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7E1A4A" w:rsidRPr="00BA67FE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4A" w:rsidRPr="00BA67FE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73B43" w:rsidRPr="00BA67FE" w:rsidRDefault="006920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A67FE" w:rsidRDefault="007E1A4A" w:rsidP="00F70A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4A" w:rsidRPr="00BA67FE">
        <w:trPr>
          <w:trHeight w:val="462"/>
        </w:trPr>
        <w:tc>
          <w:tcPr>
            <w:tcW w:w="1611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E1A4A" w:rsidRPr="00BA67FE" w:rsidRDefault="007E1A4A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Opis metod prowadzenia zajęć</w:t>
      </w:r>
    </w:p>
    <w:p w:rsidR="006E7FAB" w:rsidRPr="00BA67FE" w:rsidRDefault="006E7FA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E1A4A" w:rsidRPr="00BA67FE" w:rsidTr="006C7216">
        <w:trPr>
          <w:trHeight w:val="1144"/>
        </w:trPr>
        <w:tc>
          <w:tcPr>
            <w:tcW w:w="9622" w:type="dxa"/>
          </w:tcPr>
          <w:p w:rsidR="00501A03" w:rsidRPr="00471A72" w:rsidRDefault="00501A03" w:rsidP="00501A03">
            <w:pPr>
              <w:rPr>
                <w:rFonts w:ascii="Arial" w:hAnsi="Arial" w:cs="Arial"/>
                <w:sz w:val="20"/>
                <w:szCs w:val="20"/>
              </w:rPr>
            </w:pPr>
            <w:r w:rsidRPr="00471A72">
              <w:rPr>
                <w:rFonts w:ascii="Arial" w:hAnsi="Arial" w:cs="Arial"/>
                <w:sz w:val="20"/>
                <w:szCs w:val="20"/>
              </w:rPr>
              <w:lastRenderedPageBreak/>
              <w:t>- metoda podająca (wykład konwersatoryjny)</w:t>
            </w:r>
          </w:p>
          <w:p w:rsidR="00501A03" w:rsidRPr="00471A72" w:rsidRDefault="00501A03" w:rsidP="00501A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A72">
              <w:rPr>
                <w:rFonts w:ascii="Arial" w:hAnsi="Arial" w:cs="Arial"/>
                <w:sz w:val="20"/>
                <w:szCs w:val="20"/>
              </w:rPr>
              <w:t xml:space="preserve">- metoda problemowa (dyskusja) </w:t>
            </w:r>
          </w:p>
          <w:p w:rsidR="006C7216" w:rsidRPr="00BA67FE" w:rsidRDefault="00501A03" w:rsidP="00B3233F">
            <w:pPr>
              <w:rPr>
                <w:rFonts w:ascii="Arial" w:hAnsi="Arial" w:cs="Arial"/>
                <w:sz w:val="20"/>
                <w:szCs w:val="20"/>
              </w:rPr>
            </w:pPr>
            <w:r w:rsidRPr="00471A72">
              <w:rPr>
                <w:rFonts w:ascii="Arial" w:hAnsi="Arial" w:cs="Arial"/>
                <w:sz w:val="20"/>
                <w:szCs w:val="20"/>
              </w:rPr>
              <w:t>- metoda praktyczna (ćwiczenia przedmiotowe, referowanie, streszczanie)</w:t>
            </w:r>
          </w:p>
        </w:tc>
      </w:tr>
    </w:tbl>
    <w:p w:rsidR="007E1A4A" w:rsidRPr="00BA67FE" w:rsidRDefault="007E1A4A">
      <w:pPr>
        <w:pStyle w:val="Zawartotabeli"/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pStyle w:val="Zawartotabeli"/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pStyle w:val="Zawartotabeli"/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Formy sprawdzania efektów kształcenia</w:t>
      </w:r>
    </w:p>
    <w:p w:rsidR="007E1A4A" w:rsidRPr="00BA67FE" w:rsidRDefault="007E1A4A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7E1A4A" w:rsidRPr="00BA67FE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BA67FE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501A03" w:rsidRPr="00BA67FE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501A03" w:rsidRPr="00BA67FE" w:rsidRDefault="00501A03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BA67F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01A03" w:rsidRPr="00F70AC3" w:rsidRDefault="00F70AC3" w:rsidP="00F70AC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F70AC3">
              <w:rPr>
                <w:rFonts w:ascii="Arial" w:hAnsi="Arial" w:cs="Arial"/>
                <w:sz w:val="18"/>
                <w:szCs w:val="20"/>
              </w:rPr>
              <w:t>x</w:t>
            </w:r>
          </w:p>
        </w:tc>
      </w:tr>
      <w:tr w:rsidR="00501A03" w:rsidRPr="00BA67F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01A03" w:rsidRPr="00BA67FE" w:rsidRDefault="00501A03" w:rsidP="00501A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W2</w:t>
            </w: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01A03" w:rsidRPr="00F70AC3" w:rsidRDefault="00F70AC3" w:rsidP="00F70AC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F70AC3">
              <w:rPr>
                <w:rFonts w:ascii="Arial" w:hAnsi="Arial" w:cs="Arial"/>
                <w:sz w:val="18"/>
                <w:szCs w:val="20"/>
              </w:rPr>
              <w:t>x</w:t>
            </w:r>
          </w:p>
        </w:tc>
      </w:tr>
      <w:tr w:rsidR="00501A03" w:rsidRPr="00BA67F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01A03" w:rsidRPr="00BA67FE" w:rsidRDefault="00501A03" w:rsidP="00501A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W3</w:t>
            </w: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01A03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01A03" w:rsidRPr="00F70AC3" w:rsidRDefault="00F70AC3" w:rsidP="00F70AC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F70AC3">
              <w:rPr>
                <w:rFonts w:ascii="Arial" w:hAnsi="Arial" w:cs="Arial"/>
                <w:sz w:val="18"/>
                <w:szCs w:val="20"/>
              </w:rPr>
              <w:t>x</w:t>
            </w:r>
          </w:p>
        </w:tc>
      </w:tr>
      <w:tr w:rsidR="00501A03" w:rsidRPr="00BA67FE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501A03" w:rsidRPr="00BA67FE" w:rsidRDefault="00501A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BA67F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501A03" w:rsidRPr="00BA67F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01A03" w:rsidRPr="00BA67FE" w:rsidRDefault="00501A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BA67F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501A03" w:rsidRPr="00BA67F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01A03" w:rsidRPr="00BA67FE" w:rsidRDefault="00501A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U3</w:t>
            </w: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501A03" w:rsidRPr="00BA67FE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501A03" w:rsidRPr="00BA67FE" w:rsidRDefault="00501A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1A03" w:rsidRPr="00BA67F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01A03" w:rsidRPr="00BA67FE" w:rsidRDefault="00501A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3F14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9F2609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1A03" w:rsidRPr="00BA67F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01A03" w:rsidRPr="00BA67FE" w:rsidRDefault="00501A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K3</w:t>
            </w: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E1A4A" w:rsidRPr="00BA67FE" w:rsidRDefault="007E1A4A">
      <w:pPr>
        <w:pStyle w:val="Zawartotabeli"/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E1A4A" w:rsidRPr="00BA67FE">
        <w:tc>
          <w:tcPr>
            <w:tcW w:w="1941" w:type="dxa"/>
            <w:shd w:val="clear" w:color="auto" w:fill="DBE5F1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7E1A4A" w:rsidRPr="00BA67FE" w:rsidRDefault="007E1A4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E69A3" w:rsidRPr="00BA67FE" w:rsidRDefault="009C12A0" w:rsidP="00E07C34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Warunkiem uzyskania pozytywnej oceny jest </w:t>
            </w:r>
            <w:r w:rsidRPr="009C12A0">
              <w:rPr>
                <w:rFonts w:ascii="Arial" w:hAnsi="Arial" w:cs="Arial"/>
                <w:sz w:val="20"/>
                <w:szCs w:val="20"/>
              </w:rPr>
              <w:t>regularne i aktywne</w:t>
            </w:r>
            <w:r w:rsidR="00E07C34">
              <w:rPr>
                <w:rFonts w:ascii="Arial" w:hAnsi="Arial" w:cs="Arial"/>
                <w:sz w:val="20"/>
                <w:szCs w:val="20"/>
              </w:rPr>
              <w:t xml:space="preserve"> uczestnictwo w zajęciach, pozytywne zaliczenie pisemnych prac kontrolnych, uczestnictwo w dysk</w:t>
            </w:r>
            <w:r w:rsidR="00F70AC3">
              <w:rPr>
                <w:rFonts w:ascii="Arial" w:hAnsi="Arial" w:cs="Arial"/>
                <w:sz w:val="20"/>
                <w:szCs w:val="20"/>
              </w:rPr>
              <w:t>usji, wykonywanie prac domowych oraz pozytywny wynik z egzaminu pisemnego.</w:t>
            </w:r>
          </w:p>
          <w:p w:rsidR="007E1A4A" w:rsidRPr="00BA67FE" w:rsidRDefault="00C42061" w:rsidP="00E07C34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Standardowa skala ocen</w:t>
            </w:r>
            <w:r w:rsidR="0058550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7E1A4A" w:rsidRPr="00BA67FE" w:rsidRDefault="007E1A4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E1A4A" w:rsidRPr="00BA67FE" w:rsidTr="00193FBA">
        <w:trPr>
          <w:trHeight w:val="632"/>
        </w:trPr>
        <w:tc>
          <w:tcPr>
            <w:tcW w:w="1941" w:type="dxa"/>
            <w:shd w:val="clear" w:color="auto" w:fill="DBE5F1"/>
            <w:vAlign w:val="center"/>
          </w:tcPr>
          <w:p w:rsidR="007E1A4A" w:rsidRPr="00BA67FE" w:rsidRDefault="007E1A4A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7E1A4A" w:rsidRPr="00BA67FE" w:rsidRDefault="007E1A4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E1A4A" w:rsidRPr="00501A03">
        <w:trPr>
          <w:trHeight w:val="1136"/>
        </w:trPr>
        <w:tc>
          <w:tcPr>
            <w:tcW w:w="9622" w:type="dxa"/>
          </w:tcPr>
          <w:p w:rsidR="000E53A8" w:rsidRPr="00501A03" w:rsidRDefault="000E53A8" w:rsidP="001B50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5454" w:rsidRDefault="002B5454" w:rsidP="002B5454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Składnia</w:t>
            </w:r>
          </w:p>
          <w:p w:rsidR="002B5454" w:rsidRDefault="002B5454" w:rsidP="002B5454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5454" w:rsidRDefault="002B5454" w:rsidP="002B5454">
            <w:pPr>
              <w:numPr>
                <w:ilvl w:val="0"/>
                <w:numId w:val="25"/>
              </w:numPr>
              <w:ind w:left="8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004E">
              <w:rPr>
                <w:rFonts w:ascii="Arial" w:hAnsi="Arial" w:cs="Arial"/>
                <w:sz w:val="20"/>
                <w:szCs w:val="20"/>
              </w:rPr>
              <w:t xml:space="preserve">Przedmiot składni. Związki gramatyczne w zdaniu.  Podział wypowiedzeń ze względu na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E4004E">
              <w:rPr>
                <w:rFonts w:ascii="Arial" w:hAnsi="Arial" w:cs="Arial"/>
                <w:sz w:val="20"/>
                <w:szCs w:val="20"/>
              </w:rPr>
              <w:t>znaczenie.</w:t>
            </w:r>
          </w:p>
          <w:p w:rsidR="002B5454" w:rsidRDefault="002B5454" w:rsidP="002B5454">
            <w:pPr>
              <w:numPr>
                <w:ilvl w:val="0"/>
                <w:numId w:val="25"/>
              </w:numPr>
              <w:ind w:left="8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004E">
              <w:rPr>
                <w:rFonts w:ascii="Arial" w:hAnsi="Arial" w:cs="Arial"/>
                <w:sz w:val="20"/>
                <w:szCs w:val="20"/>
              </w:rPr>
              <w:t xml:space="preserve">Testy syntaktyczne: test przestawienia, substytucji, eliminacji, </w:t>
            </w:r>
            <w:r>
              <w:rPr>
                <w:rFonts w:ascii="Arial" w:hAnsi="Arial" w:cs="Arial"/>
                <w:sz w:val="20"/>
                <w:szCs w:val="20"/>
              </w:rPr>
              <w:t>zapytania</w:t>
            </w:r>
            <w:r w:rsidRPr="00E4004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B5454" w:rsidRDefault="002B5454" w:rsidP="002B5454">
            <w:pPr>
              <w:numPr>
                <w:ilvl w:val="0"/>
                <w:numId w:val="25"/>
              </w:numPr>
              <w:ind w:left="8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004E">
              <w:rPr>
                <w:rFonts w:ascii="Arial" w:hAnsi="Arial" w:cs="Arial"/>
                <w:sz w:val="20"/>
                <w:szCs w:val="20"/>
              </w:rPr>
              <w:t>Części zdania. Forma części zdania (wyraz, grupa wyrazowa, zdanie podrzędne)</w:t>
            </w:r>
          </w:p>
          <w:p w:rsidR="002B5454" w:rsidRDefault="002B5454" w:rsidP="002B5454">
            <w:pPr>
              <w:pStyle w:val="western"/>
              <w:numPr>
                <w:ilvl w:val="1"/>
                <w:numId w:val="2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Podmiot</w:t>
            </w:r>
          </w:p>
          <w:p w:rsidR="002B5454" w:rsidRPr="00E4004E" w:rsidRDefault="002B5454" w:rsidP="002B5454">
            <w:pPr>
              <w:pStyle w:val="western"/>
              <w:numPr>
                <w:ilvl w:val="1"/>
                <w:numId w:val="2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4004E">
              <w:rPr>
                <w:rFonts w:ascii="Arial" w:hAnsi="Arial" w:cs="Arial"/>
                <w:sz w:val="20"/>
                <w:szCs w:val="20"/>
              </w:rPr>
              <w:t>Rodzaje orzeczeń. Orzeczenie proste. Orzeczenie złożone. Typy orzeczników i łączników w orzeczeniu złożonym.</w:t>
            </w:r>
          </w:p>
          <w:p w:rsidR="002B5454" w:rsidRPr="00E4004E" w:rsidRDefault="002B5454" w:rsidP="002B5454">
            <w:pPr>
              <w:pStyle w:val="western"/>
              <w:numPr>
                <w:ilvl w:val="1"/>
                <w:numId w:val="2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4004E">
              <w:rPr>
                <w:rFonts w:ascii="Arial" w:hAnsi="Arial" w:cs="Arial"/>
                <w:sz w:val="20"/>
                <w:szCs w:val="20"/>
              </w:rPr>
              <w:t>Rodzaje dopełnień. Dopełnienie w dopełniaczu, w celowniku, w bierniku, dopełnienie przyimkowe.</w:t>
            </w:r>
          </w:p>
          <w:p w:rsidR="002B5454" w:rsidRPr="00E4004E" w:rsidRDefault="002B5454" w:rsidP="002B5454">
            <w:pPr>
              <w:pStyle w:val="western"/>
              <w:numPr>
                <w:ilvl w:val="1"/>
                <w:numId w:val="2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4004E">
              <w:rPr>
                <w:rFonts w:ascii="Arial" w:hAnsi="Arial" w:cs="Arial"/>
                <w:sz w:val="20"/>
                <w:szCs w:val="20"/>
              </w:rPr>
              <w:t>Rodzaje okoliczników. Okolicznik miejsca. Okolicznik czasu. Okolicznik sposobu. Okolicznik przyczyny. Forma okoliczników.</w:t>
            </w:r>
          </w:p>
          <w:p w:rsidR="00980E4A" w:rsidRPr="00501A03" w:rsidRDefault="00980E4A" w:rsidP="00D779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A3D1C" w:rsidRPr="00501A03" w:rsidRDefault="00FA3D1C">
      <w:pPr>
        <w:rPr>
          <w:rFonts w:ascii="Arial" w:hAnsi="Arial" w:cs="Arial"/>
          <w:sz w:val="20"/>
          <w:szCs w:val="20"/>
        </w:rPr>
      </w:pPr>
    </w:p>
    <w:p w:rsidR="00254A93" w:rsidRPr="00BA67FE" w:rsidRDefault="00254A93" w:rsidP="00254A93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lastRenderedPageBreak/>
        <w:t>Wykaz literatury podstawowej</w:t>
      </w:r>
    </w:p>
    <w:p w:rsidR="00254A93" w:rsidRPr="00BA67FE" w:rsidRDefault="00254A93" w:rsidP="00254A9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54A93" w:rsidRPr="00EE67BA" w:rsidTr="00C56E44">
        <w:trPr>
          <w:trHeight w:val="1098"/>
        </w:trPr>
        <w:tc>
          <w:tcPr>
            <w:tcW w:w="9622" w:type="dxa"/>
          </w:tcPr>
          <w:p w:rsidR="00254A93" w:rsidRDefault="00254A93" w:rsidP="00254A93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Helbig, G.;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Buscha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J.</w:t>
            </w:r>
            <w:r w:rsidRPr="00E4004E">
              <w:rPr>
                <w:rFonts w:ascii="Arial" w:hAnsi="Arial" w:cs="Arial"/>
                <w:sz w:val="20"/>
                <w:szCs w:val="20"/>
                <w:lang w:val="de-DE"/>
              </w:rPr>
              <w:t xml:space="preserve">: </w:t>
            </w:r>
            <w:r w:rsidRPr="00E4004E">
              <w:rPr>
                <w:rFonts w:ascii="Arial" w:hAnsi="Arial" w:cs="Arial"/>
                <w:i/>
                <w:sz w:val="20"/>
                <w:szCs w:val="20"/>
                <w:lang w:val="de-DE"/>
              </w:rPr>
              <w:t>Deutsche Grammatik. Ein Handbuch für den Ausländer-unterricht.</w:t>
            </w:r>
            <w:r w:rsidRPr="00E4004E">
              <w:rPr>
                <w:rFonts w:ascii="Arial" w:hAnsi="Arial" w:cs="Arial"/>
                <w:sz w:val="20"/>
                <w:szCs w:val="20"/>
                <w:lang w:val="de-DE"/>
              </w:rPr>
              <w:t xml:space="preserve"> Leipzig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1999.</w:t>
            </w:r>
          </w:p>
          <w:p w:rsidR="002B5454" w:rsidRDefault="002B5454" w:rsidP="00254A93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2B5454" w:rsidRPr="00254A93" w:rsidRDefault="002B5454" w:rsidP="00254A93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Materiały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własne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prowadzącego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  <w:bookmarkStart w:id="0" w:name="_GoBack"/>
            <w:bookmarkEnd w:id="0"/>
          </w:p>
        </w:tc>
      </w:tr>
    </w:tbl>
    <w:p w:rsidR="00254A93" w:rsidRPr="00BA67FE" w:rsidRDefault="00254A93" w:rsidP="00254A93">
      <w:pPr>
        <w:rPr>
          <w:rFonts w:ascii="Arial" w:hAnsi="Arial" w:cs="Arial"/>
          <w:sz w:val="20"/>
          <w:szCs w:val="20"/>
          <w:lang w:val="it-IT"/>
        </w:rPr>
      </w:pPr>
    </w:p>
    <w:p w:rsidR="00254A93" w:rsidRPr="00BA67FE" w:rsidRDefault="00254A93" w:rsidP="00254A93">
      <w:pPr>
        <w:rPr>
          <w:rFonts w:ascii="Arial" w:hAnsi="Arial" w:cs="Arial"/>
          <w:sz w:val="20"/>
          <w:szCs w:val="20"/>
          <w:lang w:val="it-IT"/>
        </w:rPr>
      </w:pPr>
      <w:r w:rsidRPr="00BA67FE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:rsidR="00254A93" w:rsidRPr="00BA67FE" w:rsidRDefault="00254A93" w:rsidP="00254A93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54A93" w:rsidRPr="00E4004E" w:rsidTr="00C56E44">
        <w:trPr>
          <w:trHeight w:val="1112"/>
        </w:trPr>
        <w:tc>
          <w:tcPr>
            <w:tcW w:w="9622" w:type="dxa"/>
          </w:tcPr>
          <w:p w:rsidR="00254A93" w:rsidRPr="00DA2BEE" w:rsidRDefault="00254A93" w:rsidP="00C56E44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A2BEE">
              <w:rPr>
                <w:rFonts w:ascii="Arial" w:hAnsi="Arial" w:cs="Arial"/>
                <w:sz w:val="20"/>
                <w:szCs w:val="20"/>
                <w:lang w:val="de-DE"/>
              </w:rPr>
              <w:t xml:space="preserve">Engel, U.: </w:t>
            </w:r>
            <w:r w:rsidRPr="00DA2BEE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Deutsch-polnische kontrastive Gra</w:t>
            </w:r>
            <w:r w:rsidRPr="00DA2BEE">
              <w:rPr>
                <w:rFonts w:ascii="Arial" w:hAnsi="Arial" w:cs="Arial"/>
                <w:sz w:val="20"/>
                <w:szCs w:val="20"/>
                <w:lang w:val="de-DE"/>
              </w:rPr>
              <w:t>mmatik. Bd.1,2. , Warszawa 2000.</w:t>
            </w:r>
          </w:p>
          <w:p w:rsidR="00254A93" w:rsidRPr="00DA2BEE" w:rsidRDefault="00254A93" w:rsidP="00C56E44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DA2BEE">
              <w:rPr>
                <w:rFonts w:ascii="Arial" w:hAnsi="Arial" w:cs="Arial"/>
                <w:sz w:val="20"/>
                <w:szCs w:val="20"/>
                <w:lang w:val="de-DE"/>
              </w:rPr>
              <w:t>Poźlewicz</w:t>
            </w:r>
            <w:proofErr w:type="spellEnd"/>
            <w:r w:rsidRPr="00DA2BEE">
              <w:rPr>
                <w:rFonts w:ascii="Arial" w:hAnsi="Arial" w:cs="Arial"/>
                <w:sz w:val="20"/>
                <w:szCs w:val="20"/>
                <w:lang w:val="de-DE"/>
              </w:rPr>
              <w:t xml:space="preserve">, A.; </w:t>
            </w:r>
            <w:proofErr w:type="spellStart"/>
            <w:r w:rsidRPr="00DA2BEE">
              <w:rPr>
                <w:rFonts w:ascii="Arial" w:hAnsi="Arial" w:cs="Arial"/>
                <w:sz w:val="20"/>
                <w:szCs w:val="20"/>
                <w:lang w:val="de-DE"/>
              </w:rPr>
              <w:t>Duch</w:t>
            </w:r>
            <w:proofErr w:type="spellEnd"/>
            <w:r w:rsidRPr="00DA2BEE">
              <w:rPr>
                <w:rFonts w:ascii="Arial" w:hAnsi="Arial" w:cs="Arial"/>
                <w:sz w:val="20"/>
                <w:szCs w:val="20"/>
                <w:lang w:val="de-DE"/>
              </w:rPr>
              <w:t xml:space="preserve">-Adamczyk, J.; Schatte </w:t>
            </w:r>
            <w:proofErr w:type="spellStart"/>
            <w:r w:rsidRPr="00DA2BEE">
              <w:rPr>
                <w:rFonts w:ascii="Arial" w:hAnsi="Arial" w:cs="Arial"/>
                <w:sz w:val="20"/>
                <w:szCs w:val="20"/>
                <w:lang w:val="de-DE"/>
              </w:rPr>
              <w:t>Ch</w:t>
            </w:r>
            <w:proofErr w:type="spellEnd"/>
            <w:r w:rsidRPr="00DA2BEE">
              <w:rPr>
                <w:rFonts w:ascii="Arial" w:hAnsi="Arial" w:cs="Arial"/>
                <w:sz w:val="20"/>
                <w:szCs w:val="20"/>
                <w:lang w:val="de-DE"/>
              </w:rPr>
              <w:t xml:space="preserve">.: </w:t>
            </w:r>
            <w:r w:rsidRPr="00DA2BEE">
              <w:rPr>
                <w:rFonts w:ascii="Arial" w:hAnsi="Arial" w:cs="Arial"/>
                <w:i/>
                <w:sz w:val="20"/>
                <w:szCs w:val="20"/>
                <w:lang w:val="de-DE"/>
              </w:rPr>
              <w:t>Syntax des Deutschen im Abriss</w:t>
            </w:r>
            <w:r w:rsidRPr="00DA2BEE">
              <w:rPr>
                <w:rFonts w:ascii="Arial" w:hAnsi="Arial" w:cs="Arial"/>
                <w:sz w:val="20"/>
                <w:szCs w:val="20"/>
                <w:lang w:val="de-DE"/>
              </w:rPr>
              <w:t>, Poznań 2013.</w:t>
            </w:r>
          </w:p>
          <w:p w:rsidR="00254A93" w:rsidRPr="00E4004E" w:rsidRDefault="00254A93" w:rsidP="00C56E44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DA2BEE">
              <w:rPr>
                <w:rFonts w:ascii="Arial" w:hAnsi="Arial" w:cs="Arial"/>
                <w:sz w:val="20"/>
                <w:szCs w:val="20"/>
                <w:lang w:val="de-DE"/>
              </w:rPr>
              <w:t xml:space="preserve">Zielinski, W.-D.: </w:t>
            </w:r>
            <w:r w:rsidRPr="00DA2BEE">
              <w:rPr>
                <w:rFonts w:ascii="Arial" w:hAnsi="Arial" w:cs="Arial"/>
                <w:i/>
                <w:sz w:val="20"/>
                <w:szCs w:val="20"/>
                <w:lang w:val="de-DE"/>
              </w:rPr>
              <w:t>ABC der deutschen Nebensätze</w:t>
            </w:r>
            <w:r w:rsidRPr="00DA2BEE">
              <w:rPr>
                <w:rFonts w:ascii="Arial" w:hAnsi="Arial" w:cs="Arial"/>
                <w:sz w:val="20"/>
                <w:szCs w:val="20"/>
                <w:lang w:val="de-DE"/>
              </w:rPr>
              <w:t xml:space="preserve">. </w:t>
            </w:r>
            <w:r w:rsidRPr="00DA2BEE">
              <w:rPr>
                <w:rFonts w:ascii="Arial" w:hAnsi="Arial" w:cs="Arial"/>
                <w:i/>
                <w:sz w:val="20"/>
                <w:szCs w:val="20"/>
                <w:lang w:val="de-DE"/>
              </w:rPr>
              <w:t>Einführung und Übungen</w:t>
            </w:r>
            <w:r w:rsidRPr="00DA2BEE">
              <w:rPr>
                <w:rFonts w:ascii="Arial" w:hAnsi="Arial" w:cs="Arial"/>
                <w:sz w:val="20"/>
                <w:szCs w:val="20"/>
                <w:lang w:val="de-DE"/>
              </w:rPr>
              <w:t>, Ismaning 1998</w:t>
            </w:r>
            <w:r w:rsidRPr="00DA2BEE">
              <w:rPr>
                <w:rFonts w:ascii="Arial" w:hAnsi="Arial" w:cs="Arial"/>
                <w:sz w:val="20"/>
                <w:szCs w:val="20"/>
                <w:lang w:val="it-IT"/>
              </w:rPr>
              <w:t>.</w:t>
            </w:r>
          </w:p>
        </w:tc>
      </w:tr>
    </w:tbl>
    <w:p w:rsidR="007E1A4A" w:rsidRPr="00BA67FE" w:rsidRDefault="007E1A4A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7E1A4A" w:rsidRPr="00BA67FE" w:rsidRDefault="007E1A4A">
      <w:pPr>
        <w:pStyle w:val="Tekstdymka1"/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E1A4A" w:rsidRPr="00BA67FE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7E1A4A" w:rsidRPr="00BA67FE" w:rsidRDefault="007E1A4A" w:rsidP="005754F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E1A4A" w:rsidRPr="00BA67FE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7E1A4A" w:rsidRPr="00BA67FE" w:rsidRDefault="00F24B54" w:rsidP="005754F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7E1A4A" w:rsidRPr="00BA67FE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7E1A4A" w:rsidRPr="00BA67FE" w:rsidRDefault="007E1A4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7E1A4A" w:rsidRPr="00BA67FE" w:rsidRDefault="00DE3456" w:rsidP="005754F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7E1A4A" w:rsidRPr="00BA67FE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7E1A4A" w:rsidRPr="00BA67FE" w:rsidRDefault="00DE3456" w:rsidP="005754F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7E1A4A" w:rsidRPr="00BA67FE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7E1A4A" w:rsidRPr="00BA67FE" w:rsidRDefault="007E1A4A" w:rsidP="00DE3456">
            <w:pPr>
              <w:widowControl/>
              <w:autoSpaceDE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E1A4A" w:rsidRPr="00BA67FE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7E1A4A" w:rsidRPr="00BA67FE" w:rsidRDefault="00F24B54" w:rsidP="00F24B5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7E1A4A" w:rsidRPr="00BA67FE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7E1A4A" w:rsidRPr="00BA67FE" w:rsidRDefault="009306E9" w:rsidP="00F24B54">
            <w:pPr>
              <w:widowControl/>
              <w:autoSpaceDE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2</w:t>
            </w:r>
            <w:r w:rsidR="001420A0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7E1A4A" w:rsidRPr="00BA67FE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7E1A4A" w:rsidRPr="00BA67FE" w:rsidRDefault="0029746D" w:rsidP="005754F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90</w:t>
            </w:r>
          </w:p>
        </w:tc>
      </w:tr>
      <w:tr w:rsidR="007E1A4A" w:rsidRPr="00BA67FE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7E1A4A" w:rsidRPr="00BA67FE" w:rsidRDefault="0029746D" w:rsidP="00F24B54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7E1A4A" w:rsidRPr="00BA67FE" w:rsidRDefault="007E1A4A" w:rsidP="006C7216">
      <w:pPr>
        <w:pStyle w:val="Tekstdymka1"/>
        <w:rPr>
          <w:rFonts w:ascii="Arial" w:hAnsi="Arial" w:cs="Arial"/>
          <w:sz w:val="20"/>
          <w:szCs w:val="20"/>
        </w:rPr>
      </w:pPr>
    </w:p>
    <w:sectPr w:rsidR="007E1A4A" w:rsidRPr="00BA67FE" w:rsidSect="00C16AB7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71E" w:rsidRDefault="003F571E">
      <w:r>
        <w:separator/>
      </w:r>
    </w:p>
  </w:endnote>
  <w:endnote w:type="continuationSeparator" w:id="0">
    <w:p w:rsidR="003F571E" w:rsidRDefault="003F5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A4A" w:rsidRDefault="003D0C48">
    <w:pPr>
      <w:pStyle w:val="Stopka"/>
      <w:jc w:val="right"/>
    </w:pPr>
    <w:r>
      <w:fldChar w:fldCharType="begin"/>
    </w:r>
    <w:r w:rsidR="00650995">
      <w:instrText>PAGE   \* MERGEFORMAT</w:instrText>
    </w:r>
    <w:r>
      <w:fldChar w:fldCharType="separate"/>
    </w:r>
    <w:r w:rsidR="002B5454">
      <w:rPr>
        <w:noProof/>
      </w:rPr>
      <w:t>4</w:t>
    </w:r>
    <w:r>
      <w:rPr>
        <w:noProof/>
      </w:rPr>
      <w:fldChar w:fldCharType="end"/>
    </w:r>
  </w:p>
  <w:p w:rsidR="007E1A4A" w:rsidRDefault="007E1A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71E" w:rsidRDefault="003F571E">
      <w:r>
        <w:separator/>
      </w:r>
    </w:p>
  </w:footnote>
  <w:footnote w:type="continuationSeparator" w:id="0">
    <w:p w:rsidR="003F571E" w:rsidRDefault="003F5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A4A" w:rsidRDefault="007E1A4A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pt;height:11.2pt" o:bullet="t">
        <v:imagedata r:id="rId1" o:title="mso8876"/>
      </v:shape>
    </w:pict>
  </w:numPicBullet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2A93B82"/>
    <w:multiLevelType w:val="hybridMultilevel"/>
    <w:tmpl w:val="A802E1CA"/>
    <w:lvl w:ilvl="0" w:tplc="046E523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81042B"/>
    <w:multiLevelType w:val="hybridMultilevel"/>
    <w:tmpl w:val="384C0D6A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D9C3F9E"/>
    <w:multiLevelType w:val="hybridMultilevel"/>
    <w:tmpl w:val="DAEAC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716B9"/>
    <w:multiLevelType w:val="hybridMultilevel"/>
    <w:tmpl w:val="68BA2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D6F32"/>
    <w:multiLevelType w:val="hybridMultilevel"/>
    <w:tmpl w:val="2C8682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044D4"/>
    <w:multiLevelType w:val="hybridMultilevel"/>
    <w:tmpl w:val="921A8F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D1772"/>
    <w:multiLevelType w:val="hybridMultilevel"/>
    <w:tmpl w:val="7E54BB98"/>
    <w:lvl w:ilvl="0" w:tplc="89389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A507B4"/>
    <w:multiLevelType w:val="hybridMultilevel"/>
    <w:tmpl w:val="EF0C4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069F9"/>
    <w:multiLevelType w:val="hybridMultilevel"/>
    <w:tmpl w:val="98C0965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7672A"/>
    <w:multiLevelType w:val="hybridMultilevel"/>
    <w:tmpl w:val="1E285F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B385E"/>
    <w:multiLevelType w:val="hybridMultilevel"/>
    <w:tmpl w:val="91D624D2"/>
    <w:lvl w:ilvl="0" w:tplc="DBFABE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DE76EF"/>
    <w:multiLevelType w:val="hybridMultilevel"/>
    <w:tmpl w:val="5A2CAB1E"/>
    <w:lvl w:ilvl="0" w:tplc="CC24FA0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42BB37DC"/>
    <w:multiLevelType w:val="hybridMultilevel"/>
    <w:tmpl w:val="4EE060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3B064D"/>
    <w:multiLevelType w:val="hybridMultilevel"/>
    <w:tmpl w:val="E89A13F2"/>
    <w:lvl w:ilvl="0" w:tplc="8A185F4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3224E3"/>
    <w:multiLevelType w:val="hybridMultilevel"/>
    <w:tmpl w:val="BFE2C8C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35B64"/>
    <w:multiLevelType w:val="hybridMultilevel"/>
    <w:tmpl w:val="EF0C4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353569"/>
    <w:multiLevelType w:val="hybridMultilevel"/>
    <w:tmpl w:val="61C8B506"/>
    <w:lvl w:ilvl="0" w:tplc="67DCD3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42687"/>
    <w:multiLevelType w:val="hybridMultilevel"/>
    <w:tmpl w:val="5944223C"/>
    <w:lvl w:ilvl="0" w:tplc="89389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A8D6D72"/>
    <w:multiLevelType w:val="hybridMultilevel"/>
    <w:tmpl w:val="D7A428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23"/>
  </w:num>
  <w:num w:numId="5">
    <w:abstractNumId w:val="12"/>
  </w:num>
  <w:num w:numId="6">
    <w:abstractNumId w:val="17"/>
  </w:num>
  <w:num w:numId="7">
    <w:abstractNumId w:val="10"/>
  </w:num>
  <w:num w:numId="8">
    <w:abstractNumId w:val="9"/>
  </w:num>
  <w:num w:numId="9">
    <w:abstractNumId w:val="18"/>
  </w:num>
  <w:num w:numId="10">
    <w:abstractNumId w:val="22"/>
  </w:num>
  <w:num w:numId="11">
    <w:abstractNumId w:val="16"/>
  </w:num>
  <w:num w:numId="12">
    <w:abstractNumId w:val="2"/>
  </w:num>
  <w:num w:numId="13">
    <w:abstractNumId w:val="15"/>
  </w:num>
  <w:num w:numId="14">
    <w:abstractNumId w:val="8"/>
  </w:num>
  <w:num w:numId="15">
    <w:abstractNumId w:val="21"/>
  </w:num>
  <w:num w:numId="16">
    <w:abstractNumId w:val="5"/>
  </w:num>
  <w:num w:numId="17">
    <w:abstractNumId w:val="14"/>
  </w:num>
  <w:num w:numId="18">
    <w:abstractNumId w:val="19"/>
  </w:num>
  <w:num w:numId="19">
    <w:abstractNumId w:val="13"/>
  </w:num>
  <w:num w:numId="20">
    <w:abstractNumId w:val="7"/>
  </w:num>
  <w:num w:numId="21">
    <w:abstractNumId w:val="4"/>
  </w:num>
  <w:num w:numId="22">
    <w:abstractNumId w:val="6"/>
  </w:num>
  <w:num w:numId="23">
    <w:abstractNumId w:val="4"/>
  </w:num>
  <w:num w:numId="24">
    <w:abstractNumId w:val="11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E5E"/>
    <w:rsid w:val="0000625E"/>
    <w:rsid w:val="00007E45"/>
    <w:rsid w:val="00012B08"/>
    <w:rsid w:val="00044358"/>
    <w:rsid w:val="00047647"/>
    <w:rsid w:val="00054C84"/>
    <w:rsid w:val="0006403E"/>
    <w:rsid w:val="00067896"/>
    <w:rsid w:val="00094A9F"/>
    <w:rsid w:val="00095984"/>
    <w:rsid w:val="000A0171"/>
    <w:rsid w:val="000A4BBE"/>
    <w:rsid w:val="000B3668"/>
    <w:rsid w:val="000E53A8"/>
    <w:rsid w:val="000F5475"/>
    <w:rsid w:val="001022DE"/>
    <w:rsid w:val="00106F92"/>
    <w:rsid w:val="001227D4"/>
    <w:rsid w:val="001420A0"/>
    <w:rsid w:val="00156070"/>
    <w:rsid w:val="0015767E"/>
    <w:rsid w:val="00164473"/>
    <w:rsid w:val="00173B43"/>
    <w:rsid w:val="00177283"/>
    <w:rsid w:val="00190F19"/>
    <w:rsid w:val="001926E5"/>
    <w:rsid w:val="001929EC"/>
    <w:rsid w:val="00193FBA"/>
    <w:rsid w:val="001A52A5"/>
    <w:rsid w:val="001B50CF"/>
    <w:rsid w:val="001C76B4"/>
    <w:rsid w:val="001D1684"/>
    <w:rsid w:val="001E13C6"/>
    <w:rsid w:val="001E517F"/>
    <w:rsid w:val="001F18F9"/>
    <w:rsid w:val="00202C83"/>
    <w:rsid w:val="0025189C"/>
    <w:rsid w:val="00254A93"/>
    <w:rsid w:val="0026323B"/>
    <w:rsid w:val="00271A06"/>
    <w:rsid w:val="00273FC2"/>
    <w:rsid w:val="002837C3"/>
    <w:rsid w:val="0029746D"/>
    <w:rsid w:val="002B5454"/>
    <w:rsid w:val="002F251F"/>
    <w:rsid w:val="002F7CA0"/>
    <w:rsid w:val="00304886"/>
    <w:rsid w:val="003164C8"/>
    <w:rsid w:val="0032486A"/>
    <w:rsid w:val="00325640"/>
    <w:rsid w:val="00325EF8"/>
    <w:rsid w:val="00334C76"/>
    <w:rsid w:val="00336B5C"/>
    <w:rsid w:val="00341AA8"/>
    <w:rsid w:val="003421AD"/>
    <w:rsid w:val="0035318C"/>
    <w:rsid w:val="00361A7F"/>
    <w:rsid w:val="003710BD"/>
    <w:rsid w:val="003A295C"/>
    <w:rsid w:val="003A34E6"/>
    <w:rsid w:val="003A6666"/>
    <w:rsid w:val="003D0C48"/>
    <w:rsid w:val="003F571E"/>
    <w:rsid w:val="004136F9"/>
    <w:rsid w:val="00413760"/>
    <w:rsid w:val="00426423"/>
    <w:rsid w:val="00434635"/>
    <w:rsid w:val="00454B4B"/>
    <w:rsid w:val="00457FF5"/>
    <w:rsid w:val="0047317A"/>
    <w:rsid w:val="00494754"/>
    <w:rsid w:val="00497CB7"/>
    <w:rsid w:val="004A0C10"/>
    <w:rsid w:val="004A262C"/>
    <w:rsid w:val="004A4736"/>
    <w:rsid w:val="004C217D"/>
    <w:rsid w:val="004C79F0"/>
    <w:rsid w:val="004D12B8"/>
    <w:rsid w:val="004D493A"/>
    <w:rsid w:val="004D6F29"/>
    <w:rsid w:val="004D7D40"/>
    <w:rsid w:val="004F7EFC"/>
    <w:rsid w:val="00501A03"/>
    <w:rsid w:val="00522EFE"/>
    <w:rsid w:val="00525067"/>
    <w:rsid w:val="00525994"/>
    <w:rsid w:val="0052658B"/>
    <w:rsid w:val="0055552E"/>
    <w:rsid w:val="00557416"/>
    <w:rsid w:val="005754F1"/>
    <w:rsid w:val="005827B8"/>
    <w:rsid w:val="00584FB6"/>
    <w:rsid w:val="00585501"/>
    <w:rsid w:val="0059483A"/>
    <w:rsid w:val="005B1B16"/>
    <w:rsid w:val="005B6134"/>
    <w:rsid w:val="005C2494"/>
    <w:rsid w:val="005C382F"/>
    <w:rsid w:val="005D10FB"/>
    <w:rsid w:val="005D451F"/>
    <w:rsid w:val="005F28F0"/>
    <w:rsid w:val="00600DB5"/>
    <w:rsid w:val="00613CFB"/>
    <w:rsid w:val="00631247"/>
    <w:rsid w:val="00650995"/>
    <w:rsid w:val="006648FD"/>
    <w:rsid w:val="0067732B"/>
    <w:rsid w:val="0069201F"/>
    <w:rsid w:val="00696EBA"/>
    <w:rsid w:val="006B6089"/>
    <w:rsid w:val="006C7216"/>
    <w:rsid w:val="006E7FAB"/>
    <w:rsid w:val="006F79E6"/>
    <w:rsid w:val="00720EDC"/>
    <w:rsid w:val="00742DA3"/>
    <w:rsid w:val="007679E7"/>
    <w:rsid w:val="007748D7"/>
    <w:rsid w:val="007A153F"/>
    <w:rsid w:val="007B309E"/>
    <w:rsid w:val="007D432E"/>
    <w:rsid w:val="007E1A4A"/>
    <w:rsid w:val="007E25E9"/>
    <w:rsid w:val="00800637"/>
    <w:rsid w:val="00800B9E"/>
    <w:rsid w:val="0082399C"/>
    <w:rsid w:val="0085280F"/>
    <w:rsid w:val="00855E39"/>
    <w:rsid w:val="00863DA2"/>
    <w:rsid w:val="0087393F"/>
    <w:rsid w:val="008D28F0"/>
    <w:rsid w:val="008D689D"/>
    <w:rsid w:val="008F5603"/>
    <w:rsid w:val="00902928"/>
    <w:rsid w:val="009070A0"/>
    <w:rsid w:val="00917C58"/>
    <w:rsid w:val="009306E9"/>
    <w:rsid w:val="00936B29"/>
    <w:rsid w:val="0094161F"/>
    <w:rsid w:val="00961BF3"/>
    <w:rsid w:val="009623AA"/>
    <w:rsid w:val="00965981"/>
    <w:rsid w:val="00965DE8"/>
    <w:rsid w:val="009716F6"/>
    <w:rsid w:val="00980E4A"/>
    <w:rsid w:val="00981CA4"/>
    <w:rsid w:val="009A2F13"/>
    <w:rsid w:val="009B00A7"/>
    <w:rsid w:val="009B53EA"/>
    <w:rsid w:val="009C12A0"/>
    <w:rsid w:val="009D645E"/>
    <w:rsid w:val="009E3E5E"/>
    <w:rsid w:val="009F2609"/>
    <w:rsid w:val="00A063F9"/>
    <w:rsid w:val="00A21022"/>
    <w:rsid w:val="00A3039A"/>
    <w:rsid w:val="00A46366"/>
    <w:rsid w:val="00A74F00"/>
    <w:rsid w:val="00AC3995"/>
    <w:rsid w:val="00AD205E"/>
    <w:rsid w:val="00B00B63"/>
    <w:rsid w:val="00B3233F"/>
    <w:rsid w:val="00B45606"/>
    <w:rsid w:val="00B65ACF"/>
    <w:rsid w:val="00B94F9C"/>
    <w:rsid w:val="00BA14E7"/>
    <w:rsid w:val="00BA49E2"/>
    <w:rsid w:val="00BA67FE"/>
    <w:rsid w:val="00BB1A32"/>
    <w:rsid w:val="00BC2731"/>
    <w:rsid w:val="00BC452C"/>
    <w:rsid w:val="00BD58C7"/>
    <w:rsid w:val="00BE14A3"/>
    <w:rsid w:val="00BE69A3"/>
    <w:rsid w:val="00C016AE"/>
    <w:rsid w:val="00C15394"/>
    <w:rsid w:val="00C16AB7"/>
    <w:rsid w:val="00C22FD7"/>
    <w:rsid w:val="00C31FBF"/>
    <w:rsid w:val="00C42061"/>
    <w:rsid w:val="00C71961"/>
    <w:rsid w:val="00C776E3"/>
    <w:rsid w:val="00CA6A16"/>
    <w:rsid w:val="00D105A5"/>
    <w:rsid w:val="00D10DB8"/>
    <w:rsid w:val="00D11048"/>
    <w:rsid w:val="00D16EE1"/>
    <w:rsid w:val="00D51608"/>
    <w:rsid w:val="00D646BA"/>
    <w:rsid w:val="00D76179"/>
    <w:rsid w:val="00D779E0"/>
    <w:rsid w:val="00D91C37"/>
    <w:rsid w:val="00DA2BEE"/>
    <w:rsid w:val="00DB1EF3"/>
    <w:rsid w:val="00DD2416"/>
    <w:rsid w:val="00DE3456"/>
    <w:rsid w:val="00DF15D2"/>
    <w:rsid w:val="00DF1655"/>
    <w:rsid w:val="00E00E25"/>
    <w:rsid w:val="00E07C34"/>
    <w:rsid w:val="00E10F51"/>
    <w:rsid w:val="00E15F42"/>
    <w:rsid w:val="00E168FA"/>
    <w:rsid w:val="00E22AF5"/>
    <w:rsid w:val="00E27C2E"/>
    <w:rsid w:val="00E60B17"/>
    <w:rsid w:val="00E8661E"/>
    <w:rsid w:val="00EA68E3"/>
    <w:rsid w:val="00EB673C"/>
    <w:rsid w:val="00EC0A16"/>
    <w:rsid w:val="00EC77D2"/>
    <w:rsid w:val="00ED2631"/>
    <w:rsid w:val="00F07A6A"/>
    <w:rsid w:val="00F205CD"/>
    <w:rsid w:val="00F24B54"/>
    <w:rsid w:val="00F32BDB"/>
    <w:rsid w:val="00F411A6"/>
    <w:rsid w:val="00F70AC3"/>
    <w:rsid w:val="00F70D59"/>
    <w:rsid w:val="00F93089"/>
    <w:rsid w:val="00F97570"/>
    <w:rsid w:val="00FA3D1C"/>
    <w:rsid w:val="00FB0BED"/>
    <w:rsid w:val="00FB37E1"/>
    <w:rsid w:val="00FB6783"/>
    <w:rsid w:val="00FC38C5"/>
    <w:rsid w:val="00FC5CFD"/>
    <w:rsid w:val="00FD022F"/>
    <w:rsid w:val="00FD524D"/>
    <w:rsid w:val="00FE153B"/>
    <w:rsid w:val="00FE4353"/>
    <w:rsid w:val="00FF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48CACF5"/>
  <w15:docId w15:val="{CB1BAFF5-6F56-4793-8FF0-5A2C459FC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6AB7"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C16AB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C16AB7"/>
  </w:style>
  <w:style w:type="character" w:styleId="Numerstrony">
    <w:name w:val="page number"/>
    <w:semiHidden/>
    <w:rsid w:val="00C16AB7"/>
    <w:rPr>
      <w:sz w:val="14"/>
      <w:szCs w:val="14"/>
    </w:rPr>
  </w:style>
  <w:style w:type="paragraph" w:styleId="Tekstpodstawowy">
    <w:name w:val="Body Text"/>
    <w:basedOn w:val="Normalny"/>
    <w:semiHidden/>
    <w:rsid w:val="00C16AB7"/>
    <w:pPr>
      <w:spacing w:after="120"/>
    </w:pPr>
  </w:style>
  <w:style w:type="paragraph" w:customStyle="1" w:styleId="Podpis1">
    <w:name w:val="Podpis1"/>
    <w:basedOn w:val="Normalny"/>
    <w:rsid w:val="00C16AB7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rsid w:val="00C16AB7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  <w:rsid w:val="00C16AB7"/>
  </w:style>
  <w:style w:type="paragraph" w:styleId="Stopka">
    <w:name w:val="footer"/>
    <w:basedOn w:val="Normalny"/>
    <w:semiHidden/>
    <w:rsid w:val="00C16AB7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C16AB7"/>
    <w:pPr>
      <w:suppressLineNumbers/>
    </w:pPr>
  </w:style>
  <w:style w:type="paragraph" w:customStyle="1" w:styleId="Nagwektabeli">
    <w:name w:val="Nagłówek tabeli"/>
    <w:basedOn w:val="Zawartotabeli"/>
    <w:rsid w:val="00C16AB7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C16AB7"/>
  </w:style>
  <w:style w:type="paragraph" w:customStyle="1" w:styleId="Indeks">
    <w:name w:val="Indeks"/>
    <w:basedOn w:val="Normalny"/>
    <w:rsid w:val="00C16AB7"/>
    <w:pPr>
      <w:suppressLineNumbers/>
    </w:pPr>
  </w:style>
  <w:style w:type="character" w:styleId="Odwoaniedokomentarza">
    <w:name w:val="annotation reference"/>
    <w:semiHidden/>
    <w:rsid w:val="00C16A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16AB7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sid w:val="00C16AB7"/>
    <w:rPr>
      <w:b/>
      <w:bCs/>
    </w:rPr>
  </w:style>
  <w:style w:type="paragraph" w:customStyle="1" w:styleId="Tekstdymka1">
    <w:name w:val="Tekst dymka1"/>
    <w:basedOn w:val="Normalny"/>
    <w:rsid w:val="00C16AB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16AB7"/>
    <w:rPr>
      <w:sz w:val="20"/>
      <w:szCs w:val="20"/>
    </w:rPr>
  </w:style>
  <w:style w:type="character" w:styleId="Odwoanieprzypisudolnego">
    <w:name w:val="footnote reference"/>
    <w:uiPriority w:val="99"/>
    <w:semiHidden/>
    <w:rsid w:val="00C16AB7"/>
    <w:rPr>
      <w:vertAlign w:val="superscript"/>
    </w:rPr>
  </w:style>
  <w:style w:type="character" w:customStyle="1" w:styleId="StopkaZnak">
    <w:name w:val="Stopka Znak"/>
    <w:rsid w:val="00C16AB7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26E5"/>
  </w:style>
  <w:style w:type="paragraph" w:customStyle="1" w:styleId="Default">
    <w:name w:val="Default"/>
    <w:rsid w:val="006F79E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4B4B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54B4B"/>
  </w:style>
  <w:style w:type="character" w:customStyle="1" w:styleId="TematkomentarzaZnak">
    <w:name w:val="Temat komentarza Znak"/>
    <w:link w:val="Tematkomentarza"/>
    <w:uiPriority w:val="99"/>
    <w:semiHidden/>
    <w:rsid w:val="00454B4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B4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54B4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4D6F29"/>
    <w:rPr>
      <w:color w:val="0000FF"/>
      <w:u w:val="single"/>
    </w:rPr>
  </w:style>
  <w:style w:type="character" w:customStyle="1" w:styleId="text">
    <w:name w:val="text"/>
    <w:basedOn w:val="Domylnaczcionkaakapitu"/>
    <w:rsid w:val="004C217D"/>
  </w:style>
  <w:style w:type="paragraph" w:styleId="Akapitzlist">
    <w:name w:val="List Paragraph"/>
    <w:basedOn w:val="Normalny"/>
    <w:uiPriority w:val="34"/>
    <w:qFormat/>
    <w:rsid w:val="00273FC2"/>
    <w:pPr>
      <w:ind w:left="720"/>
      <w:contextualSpacing/>
    </w:pPr>
  </w:style>
  <w:style w:type="paragraph" w:styleId="Bezodstpw">
    <w:name w:val="No Spacing"/>
    <w:uiPriority w:val="1"/>
    <w:qFormat/>
    <w:rsid w:val="00336B5C"/>
    <w:rPr>
      <w:sz w:val="24"/>
      <w:szCs w:val="24"/>
      <w:lang w:val="de-DE" w:eastAsia="de-DE"/>
    </w:rPr>
  </w:style>
  <w:style w:type="paragraph" w:customStyle="1" w:styleId="western">
    <w:name w:val="western"/>
    <w:basedOn w:val="Normalny"/>
    <w:rsid w:val="002B5454"/>
    <w:pPr>
      <w:widowControl/>
      <w:suppressAutoHyphens w:val="0"/>
      <w:autoSpaceDE/>
      <w:spacing w:before="100" w:beforeAutospacing="1" w:after="119"/>
    </w:pPr>
    <w:rPr>
      <w:rFonts w:eastAsia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6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681</Words>
  <Characters>4735</Characters>
  <Application>Microsoft Office Word</Application>
  <DocSecurity>0</DocSecurity>
  <Lines>39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KARTA KURSU</vt:lpstr>
      <vt:lpstr>KARTA KURSU</vt:lpstr>
    </vt:vector>
  </TitlesOfParts>
  <Company>Akademia Pedagogiczna</Company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Germanski 403</cp:lastModifiedBy>
  <cp:revision>5</cp:revision>
  <cp:lastPrinted>2012-05-30T05:23:00Z</cp:lastPrinted>
  <dcterms:created xsi:type="dcterms:W3CDTF">2017-11-15T19:33:00Z</dcterms:created>
  <dcterms:modified xsi:type="dcterms:W3CDTF">2019-09-18T10:57:00Z</dcterms:modified>
</cp:coreProperties>
</file>